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23" w:rsidRDefault="00795623" w:rsidP="00795623">
      <w:pPr>
        <w:widowControl w:val="0"/>
        <w:tabs>
          <w:tab w:val="left" w:pos="3544"/>
          <w:tab w:val="left" w:pos="6521"/>
        </w:tabs>
        <w:ind w:left="-23" w:right="-590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795623" w:rsidRPr="00795623" w:rsidRDefault="00795623" w:rsidP="00795623">
      <w:pPr>
        <w:widowControl w:val="0"/>
        <w:tabs>
          <w:tab w:val="left" w:pos="3544"/>
          <w:tab w:val="left" w:pos="6521"/>
        </w:tabs>
        <w:ind w:left="-23" w:right="-590"/>
        <w:rPr>
          <w:rFonts w:ascii="Arial" w:hAnsi="Arial" w:cs="Arial"/>
          <w:bCs/>
          <w:sz w:val="16"/>
          <w:szCs w:val="16"/>
        </w:rPr>
      </w:pPr>
    </w:p>
    <w:p w:rsidR="00795623" w:rsidRPr="00B838EE" w:rsidRDefault="00795623" w:rsidP="00795623">
      <w:pPr>
        <w:widowControl w:val="0"/>
        <w:tabs>
          <w:tab w:val="left" w:pos="3544"/>
          <w:tab w:val="left" w:pos="6521"/>
        </w:tabs>
        <w:spacing w:after="180"/>
        <w:ind w:left="-23" w:right="-590"/>
        <w:rPr>
          <w:rFonts w:ascii="Arial" w:hAnsi="Arial" w:cs="Arial"/>
          <w:bCs/>
          <w:sz w:val="20"/>
        </w:rPr>
      </w:pPr>
      <w:r w:rsidRPr="00B838EE">
        <w:rPr>
          <w:rFonts w:ascii="Arial" w:hAnsi="Arial" w:cs="Arial"/>
          <w:b/>
          <w:sz w:val="20"/>
        </w:rPr>
        <w:t>Uw kenmerk:</w:t>
      </w:r>
      <w:r w:rsidRPr="00B838EE">
        <w:rPr>
          <w:rFonts w:ascii="Arial" w:hAnsi="Arial" w:cs="Arial"/>
          <w:bCs/>
          <w:sz w:val="20"/>
        </w:rPr>
        <w:t xml:space="preserve"> </w:t>
      </w:r>
      <w:r w:rsidRPr="00B838EE">
        <w:rPr>
          <w:rFonts w:ascii="Arial" w:hAnsi="Arial" w:cs="Arial"/>
          <w:bCs/>
          <w:sz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1" w:name="Tekstvak1"/>
      <w:r w:rsidRPr="00B838EE">
        <w:rPr>
          <w:rFonts w:ascii="Arial" w:hAnsi="Arial" w:cs="Arial"/>
          <w:bCs/>
          <w:sz w:val="20"/>
        </w:rPr>
        <w:instrText xml:space="preserve"> FORMTEXT </w:instrText>
      </w:r>
      <w:r w:rsidRPr="00B838EE">
        <w:rPr>
          <w:rFonts w:ascii="Arial" w:hAnsi="Arial" w:cs="Arial"/>
          <w:bCs/>
          <w:sz w:val="20"/>
        </w:rPr>
      </w:r>
      <w:r w:rsidRPr="00B838EE">
        <w:rPr>
          <w:rFonts w:ascii="Arial" w:hAnsi="Arial" w:cs="Arial"/>
          <w:bCs/>
          <w:sz w:val="20"/>
        </w:rPr>
        <w:fldChar w:fldCharType="separate"/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sz w:val="20"/>
        </w:rPr>
        <w:fldChar w:fldCharType="end"/>
      </w:r>
      <w:bookmarkEnd w:id="1"/>
      <w:r w:rsidRPr="00B838EE">
        <w:rPr>
          <w:rFonts w:ascii="Arial" w:hAnsi="Arial" w:cs="Arial"/>
          <w:bCs/>
          <w:sz w:val="20"/>
        </w:rPr>
        <w:tab/>
      </w:r>
      <w:r w:rsidRPr="00B838EE">
        <w:rPr>
          <w:rFonts w:ascii="Arial" w:hAnsi="Arial" w:cs="Arial"/>
          <w:b/>
          <w:sz w:val="20"/>
        </w:rPr>
        <w:t>Uw brief van:</w:t>
      </w:r>
      <w:r w:rsidRPr="00B838EE">
        <w:rPr>
          <w:rFonts w:ascii="Arial" w:hAnsi="Arial" w:cs="Arial"/>
          <w:bCs/>
          <w:sz w:val="20"/>
        </w:rPr>
        <w:t xml:space="preserve"> </w:t>
      </w:r>
      <w:r w:rsidRPr="00B838EE">
        <w:rPr>
          <w:rFonts w:ascii="Arial" w:hAnsi="Arial" w:cs="Arial"/>
          <w:bCs/>
          <w:sz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2" w:name="Tekstvak2"/>
      <w:r w:rsidRPr="00B838EE">
        <w:rPr>
          <w:rFonts w:ascii="Arial" w:hAnsi="Arial" w:cs="Arial"/>
          <w:bCs/>
          <w:sz w:val="20"/>
        </w:rPr>
        <w:instrText xml:space="preserve"> FORMTEXT </w:instrText>
      </w:r>
      <w:r w:rsidRPr="00B838EE">
        <w:rPr>
          <w:rFonts w:ascii="Arial" w:hAnsi="Arial" w:cs="Arial"/>
          <w:bCs/>
          <w:sz w:val="20"/>
        </w:rPr>
      </w:r>
      <w:r w:rsidRPr="00B838EE">
        <w:rPr>
          <w:rFonts w:ascii="Arial" w:hAnsi="Arial" w:cs="Arial"/>
          <w:bCs/>
          <w:sz w:val="20"/>
        </w:rPr>
        <w:fldChar w:fldCharType="separate"/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noProof/>
          <w:sz w:val="20"/>
        </w:rPr>
        <w:t> </w:t>
      </w:r>
      <w:r w:rsidRPr="00B838EE">
        <w:rPr>
          <w:rFonts w:ascii="Arial" w:hAnsi="Arial" w:cs="Arial"/>
          <w:bCs/>
          <w:sz w:val="20"/>
        </w:rPr>
        <w:fldChar w:fldCharType="end"/>
      </w:r>
      <w:bookmarkEnd w:id="2"/>
      <w:r w:rsidRPr="00B838EE">
        <w:rPr>
          <w:rFonts w:ascii="Arial" w:hAnsi="Arial" w:cs="Arial"/>
          <w:bCs/>
          <w:sz w:val="20"/>
        </w:rPr>
        <w:tab/>
      </w:r>
      <w:r w:rsidRPr="00B838EE">
        <w:rPr>
          <w:rFonts w:ascii="Arial" w:hAnsi="Arial" w:cs="Arial"/>
          <w:b/>
          <w:sz w:val="20"/>
        </w:rPr>
        <w:t>Ons kenmerk:</w:t>
      </w:r>
      <w:r w:rsidRPr="00B838EE">
        <w:rPr>
          <w:rFonts w:ascii="Arial" w:hAnsi="Arial" w:cs="Arial"/>
          <w:bCs/>
          <w:sz w:val="20"/>
        </w:rPr>
        <w:t xml:space="preserve"> </w:t>
      </w:r>
    </w:p>
    <w:p w:rsidR="00795623" w:rsidRPr="00B838EE" w:rsidRDefault="00795623" w:rsidP="00795623">
      <w:pPr>
        <w:widowControl w:val="0"/>
        <w:tabs>
          <w:tab w:val="left" w:pos="6521"/>
        </w:tabs>
        <w:spacing w:after="180"/>
        <w:ind w:left="-23" w:right="-590"/>
        <w:rPr>
          <w:rFonts w:ascii="Arial" w:hAnsi="Arial" w:cs="Arial"/>
          <w:bCs/>
          <w:sz w:val="20"/>
        </w:rPr>
      </w:pPr>
      <w:r w:rsidRPr="00B838EE">
        <w:rPr>
          <w:rFonts w:ascii="Arial" w:hAnsi="Arial" w:cs="Arial"/>
          <w:b/>
          <w:sz w:val="20"/>
        </w:rPr>
        <w:t>Behandeld door:</w:t>
      </w:r>
      <w:r w:rsidRPr="00B838EE">
        <w:rPr>
          <w:rFonts w:ascii="Arial" w:hAnsi="Arial" w:cs="Arial"/>
          <w:bCs/>
          <w:sz w:val="20"/>
        </w:rPr>
        <w:tab/>
      </w:r>
      <w:r w:rsidRPr="00B838EE">
        <w:rPr>
          <w:rFonts w:ascii="Arial" w:hAnsi="Arial" w:cs="Arial"/>
          <w:b/>
          <w:sz w:val="20"/>
        </w:rPr>
        <w:t xml:space="preserve">Plaats, </w:t>
      </w:r>
      <w:r w:rsidRPr="00B838EE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838EE">
        <w:rPr>
          <w:rFonts w:ascii="Arial" w:hAnsi="Arial" w:cs="Arial"/>
          <w:b/>
          <w:sz w:val="20"/>
        </w:rPr>
        <w:instrText xml:space="preserve"> FORMTEXT </w:instrText>
      </w:r>
      <w:r w:rsidRPr="00B838EE">
        <w:rPr>
          <w:rFonts w:ascii="Arial" w:hAnsi="Arial" w:cs="Arial"/>
          <w:b/>
          <w:sz w:val="20"/>
        </w:rPr>
      </w:r>
      <w:r w:rsidRPr="00B838EE">
        <w:rPr>
          <w:rFonts w:ascii="Arial" w:hAnsi="Arial" w:cs="Arial"/>
          <w:b/>
          <w:sz w:val="20"/>
        </w:rPr>
        <w:fldChar w:fldCharType="separate"/>
      </w:r>
      <w:r w:rsidRPr="00B838EE">
        <w:rPr>
          <w:rFonts w:ascii="Arial" w:hAnsi="Arial" w:cs="Arial"/>
          <w:b/>
          <w:noProof/>
          <w:sz w:val="20"/>
        </w:rPr>
        <w:t> </w:t>
      </w:r>
      <w:r w:rsidRPr="00B838EE">
        <w:rPr>
          <w:rFonts w:ascii="Arial" w:hAnsi="Arial" w:cs="Arial"/>
          <w:b/>
          <w:noProof/>
          <w:sz w:val="20"/>
        </w:rPr>
        <w:t> </w:t>
      </w:r>
      <w:r w:rsidRPr="00B838EE">
        <w:rPr>
          <w:rFonts w:ascii="Arial" w:hAnsi="Arial" w:cs="Arial"/>
          <w:b/>
          <w:noProof/>
          <w:sz w:val="20"/>
        </w:rPr>
        <w:t> </w:t>
      </w:r>
      <w:r w:rsidRPr="00B838EE">
        <w:rPr>
          <w:rFonts w:ascii="Arial" w:hAnsi="Arial" w:cs="Arial"/>
          <w:b/>
          <w:noProof/>
          <w:sz w:val="20"/>
        </w:rPr>
        <w:t> </w:t>
      </w:r>
      <w:r w:rsidRPr="00B838EE">
        <w:rPr>
          <w:rFonts w:ascii="Arial" w:hAnsi="Arial" w:cs="Arial"/>
          <w:b/>
          <w:noProof/>
          <w:sz w:val="20"/>
        </w:rPr>
        <w:t> </w:t>
      </w:r>
      <w:r w:rsidRPr="00B838EE">
        <w:rPr>
          <w:rFonts w:ascii="Arial" w:hAnsi="Arial" w:cs="Arial"/>
          <w:b/>
          <w:sz w:val="20"/>
        </w:rPr>
        <w:fldChar w:fldCharType="end"/>
      </w:r>
      <w:bookmarkEnd w:id="3"/>
    </w:p>
    <w:p w:rsidR="00795623" w:rsidRPr="00B838EE" w:rsidRDefault="00795623" w:rsidP="00795623">
      <w:pPr>
        <w:widowControl w:val="0"/>
        <w:spacing w:after="120"/>
        <w:ind w:left="-23"/>
        <w:rPr>
          <w:rFonts w:ascii="Arial" w:hAnsi="Arial" w:cs="Arial"/>
          <w:sz w:val="20"/>
        </w:rPr>
      </w:pPr>
      <w:r w:rsidRPr="00B838EE">
        <w:rPr>
          <w:rFonts w:ascii="Arial" w:hAnsi="Arial" w:cs="Arial"/>
          <w:b/>
          <w:sz w:val="20"/>
        </w:rPr>
        <w:t>Onderwerp</w:t>
      </w:r>
      <w:r w:rsidRPr="00B838EE">
        <w:rPr>
          <w:rFonts w:ascii="Arial" w:hAnsi="Arial" w:cs="Arial"/>
          <w:sz w:val="20"/>
        </w:rPr>
        <w:t xml:space="preserve">: </w:t>
      </w:r>
      <w:r w:rsidR="0092265E">
        <w:rPr>
          <w:rFonts w:ascii="Arial" w:hAnsi="Arial" w:cs="Arial"/>
          <w:sz w:val="20"/>
        </w:rPr>
        <w:t>RDDF</w:t>
      </w:r>
      <w:r w:rsidRPr="00B838EE">
        <w:rPr>
          <w:rFonts w:ascii="Arial" w:hAnsi="Arial" w:cs="Arial"/>
          <w:sz w:val="20"/>
        </w:rPr>
        <w:t>-plaatsing</w:t>
      </w:r>
    </w:p>
    <w:p w:rsidR="00795623" w:rsidRPr="00B838EE" w:rsidRDefault="00795623" w:rsidP="00795623">
      <w:pPr>
        <w:widowControl w:val="0"/>
        <w:spacing w:after="120"/>
        <w:ind w:left="-23"/>
        <w:rPr>
          <w:rFonts w:ascii="Arial" w:hAnsi="Arial" w:cs="Arial"/>
          <w:b/>
          <w:sz w:val="20"/>
        </w:rPr>
      </w:pPr>
    </w:p>
    <w:p w:rsidR="00795623" w:rsidRPr="00B838EE" w:rsidRDefault="00795623" w:rsidP="00795623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Geachte heer/mevrouw,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 xml:space="preserve">Het bestuur van uw school heeft besloten uw betrekking </w:t>
      </w:r>
      <w:r w:rsidR="004A042F">
        <w:rPr>
          <w:rFonts w:ascii="Arial" w:hAnsi="Arial" w:cs="Arial"/>
          <w:sz w:val="20"/>
        </w:rPr>
        <w:t>met ingang van 1 februari 20..</w:t>
      </w:r>
      <w:r w:rsidRPr="00B838EE">
        <w:rPr>
          <w:rFonts w:ascii="Arial" w:hAnsi="Arial" w:cs="Arial"/>
          <w:sz w:val="20"/>
        </w:rPr>
        <w:t xml:space="preserve"> in het risicodragend deel van de formatie </w:t>
      </w:r>
      <w:r w:rsidR="0092265E">
        <w:rPr>
          <w:rFonts w:ascii="Arial" w:hAnsi="Arial" w:cs="Arial"/>
          <w:sz w:val="20"/>
        </w:rPr>
        <w:t xml:space="preserve">(RDDF) </w:t>
      </w:r>
      <w:r w:rsidRPr="00B838EE">
        <w:rPr>
          <w:rFonts w:ascii="Arial" w:hAnsi="Arial" w:cs="Arial"/>
          <w:sz w:val="20"/>
        </w:rPr>
        <w:t>te plaatsen.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De reden voor dit besluit is gelegen in het geprognosti</w:t>
      </w:r>
      <w:r w:rsidR="0019198A">
        <w:rPr>
          <w:rFonts w:ascii="Arial" w:hAnsi="Arial" w:cs="Arial"/>
          <w:sz w:val="20"/>
        </w:rPr>
        <w:t xml:space="preserve">ceerde tekort </w:t>
      </w:r>
      <w:r w:rsidR="004A042F">
        <w:rPr>
          <w:rFonts w:ascii="Arial" w:hAnsi="Arial" w:cs="Arial"/>
          <w:sz w:val="20"/>
        </w:rPr>
        <w:t>in het schooljaar</w:t>
      </w:r>
      <w:r w:rsidR="0019198A">
        <w:rPr>
          <w:rFonts w:ascii="Arial" w:hAnsi="Arial" w:cs="Arial"/>
          <w:sz w:val="20"/>
        </w:rPr>
        <w:t xml:space="preserve"> 20..</w:t>
      </w:r>
      <w:r w:rsidR="004A042F">
        <w:rPr>
          <w:rFonts w:ascii="Arial" w:hAnsi="Arial" w:cs="Arial"/>
          <w:sz w:val="20"/>
        </w:rPr>
        <w:t>- 20.. .</w:t>
      </w:r>
      <w:r w:rsidRPr="00B838EE">
        <w:rPr>
          <w:rFonts w:ascii="Arial" w:hAnsi="Arial" w:cs="Arial"/>
          <w:sz w:val="20"/>
        </w:rPr>
        <w:t>. Er is sprake van terugloop van leerlingen</w:t>
      </w:r>
      <w:r w:rsidR="00884D07">
        <w:rPr>
          <w:rFonts w:ascii="Arial" w:hAnsi="Arial" w:cs="Arial"/>
          <w:sz w:val="20"/>
        </w:rPr>
        <w:t xml:space="preserve"> en als gevolg hiervan van </w:t>
      </w:r>
      <w:r w:rsidR="007F1BFB">
        <w:rPr>
          <w:rFonts w:ascii="Arial" w:hAnsi="Arial" w:cs="Arial"/>
          <w:sz w:val="20"/>
        </w:rPr>
        <w:t>financiële</w:t>
      </w:r>
      <w:r w:rsidR="00884D07">
        <w:rPr>
          <w:rFonts w:ascii="Arial" w:hAnsi="Arial" w:cs="Arial"/>
          <w:sz w:val="20"/>
        </w:rPr>
        <w:t xml:space="preserve"> middelen</w:t>
      </w:r>
      <w:r w:rsidRPr="00B838EE">
        <w:rPr>
          <w:rFonts w:ascii="Arial" w:hAnsi="Arial" w:cs="Arial"/>
          <w:sz w:val="20"/>
        </w:rPr>
        <w:t xml:space="preserve">. Dit bestuursbesluit is opgenomen in het bestuursformatieplan en heeft de instemming van de P(G)MR. </w:t>
      </w:r>
      <w:r w:rsidR="00884D07">
        <w:rPr>
          <w:rFonts w:ascii="Arial" w:hAnsi="Arial" w:cs="Arial"/>
          <w:sz w:val="20"/>
        </w:rPr>
        <w:t xml:space="preserve">Op basis van het afspiegelingsbeginsel is bepaald in welke </w:t>
      </w:r>
      <w:r w:rsidR="00806E35">
        <w:rPr>
          <w:rFonts w:ascii="Arial" w:hAnsi="Arial" w:cs="Arial"/>
          <w:sz w:val="20"/>
        </w:rPr>
        <w:t xml:space="preserve">groep van uitwisselbare functies en </w:t>
      </w:r>
      <w:r w:rsidR="00884D07">
        <w:rPr>
          <w:rFonts w:ascii="Arial" w:hAnsi="Arial" w:cs="Arial"/>
          <w:sz w:val="20"/>
        </w:rPr>
        <w:t xml:space="preserve">leeftijdscategorie de eventuele afvloeiing per 1 </w:t>
      </w:r>
      <w:r w:rsidR="004A042F">
        <w:rPr>
          <w:rFonts w:ascii="Arial" w:hAnsi="Arial" w:cs="Arial"/>
          <w:sz w:val="20"/>
        </w:rPr>
        <w:t>februari</w:t>
      </w:r>
      <w:r w:rsidR="00884D07">
        <w:rPr>
          <w:rFonts w:ascii="Arial" w:hAnsi="Arial" w:cs="Arial"/>
          <w:sz w:val="20"/>
        </w:rPr>
        <w:t xml:space="preserve"> 20..  dient plaats te vinden. Op basis van dit afspiegelingsbeginsel </w:t>
      </w:r>
      <w:r w:rsidR="00742C53">
        <w:rPr>
          <w:rFonts w:ascii="Arial" w:hAnsi="Arial" w:cs="Arial"/>
          <w:sz w:val="20"/>
        </w:rPr>
        <w:t xml:space="preserve">komt </w:t>
      </w:r>
      <w:r w:rsidR="00806E35">
        <w:rPr>
          <w:rFonts w:ascii="Arial" w:hAnsi="Arial" w:cs="Arial"/>
          <w:sz w:val="20"/>
        </w:rPr>
        <w:t xml:space="preserve">u </w:t>
      </w:r>
      <w:r w:rsidR="00742C53">
        <w:rPr>
          <w:rFonts w:ascii="Arial" w:hAnsi="Arial" w:cs="Arial"/>
          <w:sz w:val="20"/>
        </w:rPr>
        <w:t xml:space="preserve">binnen uw leeftijdscategorie </w:t>
      </w:r>
      <w:r w:rsidRPr="00B838EE">
        <w:rPr>
          <w:rFonts w:ascii="Arial" w:hAnsi="Arial" w:cs="Arial"/>
          <w:sz w:val="20"/>
        </w:rPr>
        <w:t xml:space="preserve">in aanmerking voor plaatsing in het RDDF per 1 </w:t>
      </w:r>
      <w:r w:rsidR="00A7198D">
        <w:rPr>
          <w:rFonts w:ascii="Arial" w:hAnsi="Arial" w:cs="Arial"/>
          <w:sz w:val="20"/>
        </w:rPr>
        <w:t>februari</w:t>
      </w:r>
      <w:r w:rsidR="00A7198D" w:rsidRPr="00B838EE">
        <w:rPr>
          <w:rFonts w:ascii="Arial" w:hAnsi="Arial" w:cs="Arial"/>
          <w:sz w:val="20"/>
        </w:rPr>
        <w:t xml:space="preserve"> </w:t>
      </w:r>
      <w:r w:rsidRPr="00B838EE">
        <w:rPr>
          <w:rFonts w:ascii="Arial" w:hAnsi="Arial" w:cs="Arial"/>
          <w:sz w:val="20"/>
        </w:rPr>
        <w:t>a.s.</w:t>
      </w:r>
    </w:p>
    <w:p w:rsidR="00806E35" w:rsidRPr="00B838EE" w:rsidRDefault="00806E35" w:rsidP="00EE0C92">
      <w:pPr>
        <w:rPr>
          <w:rFonts w:ascii="Arial" w:hAnsi="Arial" w:cs="Arial"/>
          <w:sz w:val="20"/>
        </w:rPr>
      </w:pPr>
    </w:p>
    <w:p w:rsidR="00EE0C92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Dit betekent dat uw betrekking nog een jaar kan worden vervuld, daarna wordt hij opgeheven. U wordt daardoor per</w:t>
      </w:r>
      <w:r w:rsidR="0019198A">
        <w:rPr>
          <w:rFonts w:ascii="Arial" w:hAnsi="Arial" w:cs="Arial"/>
          <w:sz w:val="20"/>
        </w:rPr>
        <w:t xml:space="preserve"> 1 </w:t>
      </w:r>
      <w:r w:rsidR="004A042F">
        <w:rPr>
          <w:rFonts w:ascii="Arial" w:hAnsi="Arial" w:cs="Arial"/>
          <w:sz w:val="20"/>
        </w:rPr>
        <w:t>februari</w:t>
      </w:r>
      <w:r w:rsidR="0019198A">
        <w:rPr>
          <w:rFonts w:ascii="Arial" w:hAnsi="Arial" w:cs="Arial"/>
          <w:sz w:val="20"/>
        </w:rPr>
        <w:t xml:space="preserve"> 20..</w:t>
      </w:r>
      <w:r w:rsidRPr="00B838EE">
        <w:rPr>
          <w:rFonts w:ascii="Arial" w:hAnsi="Arial" w:cs="Arial"/>
          <w:sz w:val="20"/>
        </w:rPr>
        <w:t xml:space="preserve"> ontslagen, tenzij duidelijk is dat er voldoende middelen zullen zijn voor handhaving van </w:t>
      </w:r>
      <w:r w:rsidR="0019198A">
        <w:rPr>
          <w:rFonts w:ascii="Arial" w:hAnsi="Arial" w:cs="Arial"/>
          <w:sz w:val="20"/>
        </w:rPr>
        <w:t xml:space="preserve">uw betrekking per 1 </w:t>
      </w:r>
      <w:r w:rsidR="004A042F">
        <w:rPr>
          <w:rFonts w:ascii="Arial" w:hAnsi="Arial" w:cs="Arial"/>
          <w:sz w:val="20"/>
        </w:rPr>
        <w:t>februari</w:t>
      </w:r>
      <w:r w:rsidR="0019198A">
        <w:rPr>
          <w:rFonts w:ascii="Arial" w:hAnsi="Arial" w:cs="Arial"/>
          <w:sz w:val="20"/>
        </w:rPr>
        <w:t xml:space="preserve"> 20..</w:t>
      </w:r>
      <w:r w:rsidRPr="00B838EE">
        <w:rPr>
          <w:rFonts w:ascii="Arial" w:hAnsi="Arial" w:cs="Arial"/>
          <w:sz w:val="20"/>
        </w:rPr>
        <w:t>.</w:t>
      </w:r>
      <w:r w:rsidR="004A042F">
        <w:rPr>
          <w:rFonts w:ascii="Arial" w:hAnsi="Arial" w:cs="Arial"/>
          <w:sz w:val="20"/>
        </w:rPr>
        <w:t xml:space="preserve"> Bij ongewijzigde omstandigheden bent u op grond van artikel 10.4a lid 9 van de cao Primair Onderwijs </w:t>
      </w:r>
      <w:r w:rsidR="001E7F0F">
        <w:rPr>
          <w:rFonts w:ascii="Arial" w:hAnsi="Arial" w:cs="Arial"/>
          <w:sz w:val="20"/>
        </w:rPr>
        <w:t xml:space="preserve">vanaf 1 augustus 20… </w:t>
      </w:r>
      <w:r w:rsidR="004A042F">
        <w:rPr>
          <w:rFonts w:ascii="Arial" w:hAnsi="Arial" w:cs="Arial"/>
          <w:sz w:val="20"/>
        </w:rPr>
        <w:t>vrijgeste</w:t>
      </w:r>
      <w:r w:rsidR="00B30FD3">
        <w:rPr>
          <w:rFonts w:ascii="Arial" w:hAnsi="Arial" w:cs="Arial"/>
          <w:sz w:val="20"/>
        </w:rPr>
        <w:t xml:space="preserve">ld van reguliere werkzaamheden. </w:t>
      </w:r>
      <w:r w:rsidR="004A042F">
        <w:rPr>
          <w:rFonts w:ascii="Arial" w:hAnsi="Arial" w:cs="Arial"/>
          <w:sz w:val="20"/>
        </w:rPr>
        <w:t>Deze vrijstelling wordt verleend onder de voorwaarde dat u actief zoekt naar een nieuwe dienstbetrekking om wer</w:t>
      </w:r>
      <w:r w:rsidR="00B30FD3">
        <w:rPr>
          <w:rFonts w:ascii="Arial" w:hAnsi="Arial" w:cs="Arial"/>
          <w:sz w:val="20"/>
        </w:rPr>
        <w:t xml:space="preserve">kloosheid te voorkomen. Voor eventuele incidentele vervangingswerkzaamheden dient u zich wel </w:t>
      </w:r>
      <w:r w:rsidR="00B84D3B">
        <w:rPr>
          <w:rFonts w:ascii="Arial" w:hAnsi="Arial" w:cs="Arial"/>
          <w:sz w:val="20"/>
        </w:rPr>
        <w:t xml:space="preserve">maximaal voor de helft van uw werktijdfactor </w:t>
      </w:r>
      <w:r w:rsidR="00B30FD3">
        <w:rPr>
          <w:rFonts w:ascii="Arial" w:hAnsi="Arial" w:cs="Arial"/>
          <w:sz w:val="20"/>
        </w:rPr>
        <w:t>beschikbaar te houden vanaf 1 augustus 20..</w:t>
      </w:r>
      <w:r w:rsidR="00DA5B98">
        <w:rPr>
          <w:rFonts w:ascii="Arial" w:hAnsi="Arial" w:cs="Arial"/>
          <w:sz w:val="20"/>
        </w:rPr>
        <w:t xml:space="preserve"> </w:t>
      </w:r>
      <w:r w:rsidR="00DC2EEB">
        <w:rPr>
          <w:rFonts w:ascii="Arial" w:hAnsi="Arial" w:cs="Arial"/>
          <w:sz w:val="20"/>
        </w:rPr>
        <w:t>Mocht u elders een betrekking aanvaarden op of voor 1 februari 20.., dan vernemen wij dit graag van u. Op het moment dat u een andere betrekking hebt aanvaard, bent u tot de beëindiging van uw dienstverband weer volledig inzetbaar voor werkzaamheden binnen onze organisatie.</w:t>
      </w:r>
    </w:p>
    <w:p w:rsidR="00DC2EEB" w:rsidRPr="00B838EE" w:rsidRDefault="00DC2EEB" w:rsidP="00EE0C92">
      <w:pPr>
        <w:rPr>
          <w:rFonts w:ascii="Arial" w:hAnsi="Arial" w:cs="Arial"/>
          <w:sz w:val="20"/>
        </w:rPr>
      </w:pPr>
    </w:p>
    <w:p w:rsidR="00EE0C92" w:rsidRPr="00B838EE" w:rsidRDefault="00BB63FC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 xml:space="preserve">Wij betreuren </w:t>
      </w:r>
      <w:r w:rsidR="00EE0C92" w:rsidRPr="00B838EE">
        <w:rPr>
          <w:rFonts w:ascii="Arial" w:hAnsi="Arial" w:cs="Arial"/>
          <w:sz w:val="20"/>
        </w:rPr>
        <w:t xml:space="preserve">dat </w:t>
      </w:r>
      <w:r w:rsidRPr="00B838EE">
        <w:rPr>
          <w:rFonts w:ascii="Arial" w:hAnsi="Arial" w:cs="Arial"/>
          <w:sz w:val="20"/>
        </w:rPr>
        <w:t>we</w:t>
      </w:r>
      <w:r w:rsidR="00EE0C92" w:rsidRPr="00B838EE">
        <w:rPr>
          <w:rFonts w:ascii="Arial" w:hAnsi="Arial" w:cs="Arial"/>
          <w:sz w:val="20"/>
        </w:rPr>
        <w:t xml:space="preserve"> tot RDDF-plaatsing dien</w:t>
      </w:r>
      <w:r w:rsidRPr="00B838EE">
        <w:rPr>
          <w:rFonts w:ascii="Arial" w:hAnsi="Arial" w:cs="Arial"/>
          <w:sz w:val="20"/>
        </w:rPr>
        <w:t>en</w:t>
      </w:r>
      <w:r w:rsidR="00EE0C92" w:rsidRPr="00B838EE">
        <w:rPr>
          <w:rFonts w:ascii="Arial" w:hAnsi="Arial" w:cs="Arial"/>
          <w:sz w:val="20"/>
        </w:rPr>
        <w:t xml:space="preserve"> over te gaan</w:t>
      </w:r>
      <w:r w:rsidR="00B30FD3">
        <w:rPr>
          <w:rFonts w:ascii="Arial" w:hAnsi="Arial" w:cs="Arial"/>
          <w:sz w:val="20"/>
        </w:rPr>
        <w:t xml:space="preserve">. </w:t>
      </w:r>
      <w:r w:rsidRPr="00B838EE">
        <w:rPr>
          <w:rFonts w:ascii="Arial" w:hAnsi="Arial" w:cs="Arial"/>
          <w:sz w:val="20"/>
        </w:rPr>
        <w:t xml:space="preserve"> </w:t>
      </w:r>
      <w:r w:rsidR="00B30FD3">
        <w:rPr>
          <w:rFonts w:ascii="Arial" w:hAnsi="Arial" w:cs="Arial"/>
          <w:sz w:val="20"/>
        </w:rPr>
        <w:t>Vriendelijk verzoeken wij u, in overleg met uw leidinggevende, een plan te maken waarin de activiteiten en de verwachte tijdsinvestering zijn opgenomen voor het vinden van ander werk.</w:t>
      </w:r>
      <w:r w:rsidR="00EE0C92" w:rsidRPr="00B838EE">
        <w:rPr>
          <w:rFonts w:ascii="Arial" w:hAnsi="Arial" w:cs="Arial"/>
          <w:sz w:val="20"/>
        </w:rPr>
        <w:t>.</w:t>
      </w:r>
    </w:p>
    <w:p w:rsidR="00EE0C92" w:rsidRDefault="00EE0C92" w:rsidP="00EE0C92">
      <w:pPr>
        <w:rPr>
          <w:rFonts w:ascii="Arial" w:hAnsi="Arial" w:cs="Arial"/>
          <w:sz w:val="20"/>
        </w:rPr>
      </w:pPr>
    </w:p>
    <w:p w:rsidR="00654440" w:rsidRPr="00680E6F" w:rsidRDefault="00654440" w:rsidP="00654440">
      <w:pPr>
        <w:rPr>
          <w:rFonts w:ascii="Arial" w:hAnsi="Arial" w:cs="Arial"/>
          <w:sz w:val="20"/>
        </w:rPr>
      </w:pPr>
      <w:r w:rsidRPr="00680E6F">
        <w:rPr>
          <w:rFonts w:ascii="Arial" w:hAnsi="Arial" w:cs="Arial"/>
          <w:sz w:val="20"/>
        </w:rPr>
        <w:t xml:space="preserve">Indien u zich </w:t>
      </w:r>
      <w:r w:rsidR="00680E6F" w:rsidRPr="00680E6F">
        <w:rPr>
          <w:rFonts w:ascii="Arial" w:hAnsi="Arial" w:cs="Arial"/>
          <w:sz w:val="20"/>
        </w:rPr>
        <w:t xml:space="preserve">niet kunt verenigen </w:t>
      </w:r>
      <w:r w:rsidRPr="00680E6F">
        <w:rPr>
          <w:rFonts w:ascii="Arial" w:hAnsi="Arial" w:cs="Arial"/>
          <w:sz w:val="20"/>
        </w:rPr>
        <w:t xml:space="preserve">met het besluit tot plaatsing in het risicodragend deel van de formatie, </w:t>
      </w:r>
      <w:r w:rsidR="00680E6F" w:rsidRPr="00680E6F">
        <w:rPr>
          <w:rFonts w:ascii="Arial" w:hAnsi="Arial" w:cs="Arial"/>
          <w:sz w:val="20"/>
        </w:rPr>
        <w:t>dan kunt u zich tot de rechtbank, sector kanton wenden en een procedure aanspannen.</w:t>
      </w:r>
    </w:p>
    <w:p w:rsidR="00654440" w:rsidRPr="00B838EE" w:rsidRDefault="00654440" w:rsidP="00EE0C92">
      <w:pPr>
        <w:rPr>
          <w:rFonts w:ascii="Arial" w:hAnsi="Arial" w:cs="Arial"/>
          <w:sz w:val="20"/>
        </w:rPr>
      </w:pPr>
    </w:p>
    <w:p w:rsidR="00EE0C92" w:rsidRPr="00B838EE" w:rsidRDefault="00BB63FC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 xml:space="preserve">Wij wensen </w:t>
      </w:r>
      <w:r w:rsidR="00EE0C92" w:rsidRPr="00B838EE">
        <w:rPr>
          <w:rFonts w:ascii="Arial" w:hAnsi="Arial" w:cs="Arial"/>
          <w:sz w:val="20"/>
        </w:rPr>
        <w:t>u veel succes in de komende tijd met uw huidige werk en het zoeken naar nieuwe werkzaamheden.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 xml:space="preserve">Mocht u nog verdere informatie wensen, dan kunt u contact opnemen met het bestuur of </w:t>
      </w:r>
      <w:r w:rsidR="0092265E">
        <w:rPr>
          <w:rFonts w:ascii="Arial" w:hAnsi="Arial" w:cs="Arial"/>
          <w:sz w:val="20"/>
        </w:rPr>
        <w:t xml:space="preserve">de </w:t>
      </w:r>
      <w:r w:rsidRPr="00B838EE">
        <w:rPr>
          <w:rFonts w:ascii="Arial" w:hAnsi="Arial" w:cs="Arial"/>
          <w:sz w:val="20"/>
        </w:rPr>
        <w:t>directeur van de school.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Om er zeker van te zijn, dat deze brief u bereikt, sturen wij u deze per aangetekende en per gewone post.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Hoogachtend,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Het bestuur van de Stichting…,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EE0C92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Voorzitter,</w:t>
      </w:r>
    </w:p>
    <w:p w:rsidR="00EE0C92" w:rsidRPr="00B838EE" w:rsidRDefault="00EE0C92" w:rsidP="00EE0C92">
      <w:pPr>
        <w:rPr>
          <w:rFonts w:ascii="Arial" w:hAnsi="Arial" w:cs="Arial"/>
          <w:sz w:val="20"/>
        </w:rPr>
      </w:pPr>
    </w:p>
    <w:p w:rsidR="00795623" w:rsidRPr="00B838EE" w:rsidRDefault="00EE0C92" w:rsidP="00EE0C92">
      <w:pPr>
        <w:rPr>
          <w:rFonts w:ascii="Arial" w:hAnsi="Arial" w:cs="Arial"/>
          <w:sz w:val="20"/>
        </w:rPr>
      </w:pPr>
      <w:r w:rsidRPr="00B838EE">
        <w:rPr>
          <w:rFonts w:ascii="Arial" w:hAnsi="Arial" w:cs="Arial"/>
          <w:sz w:val="20"/>
        </w:rPr>
        <w:t>Secretaris</w:t>
      </w:r>
      <w:r w:rsidR="006E03DB">
        <w:rPr>
          <w:rFonts w:ascii="Arial" w:hAnsi="Arial" w:cs="Arial"/>
          <w:sz w:val="20"/>
        </w:rPr>
        <w:t>,</w:t>
      </w:r>
    </w:p>
    <w:sectPr w:rsidR="00795623" w:rsidRPr="00B838EE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DD" w:rsidRDefault="00CF2BDD">
      <w:r>
        <w:separator/>
      </w:r>
    </w:p>
  </w:endnote>
  <w:endnote w:type="continuationSeparator" w:id="0">
    <w:p w:rsidR="00CF2BDD" w:rsidRDefault="00C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DD" w:rsidRDefault="00CF2BDD">
      <w:r>
        <w:separator/>
      </w:r>
    </w:p>
  </w:footnote>
  <w:footnote w:type="continuationSeparator" w:id="0">
    <w:p w:rsidR="00CF2BDD" w:rsidRDefault="00CF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5E" w:rsidRPr="00CB210A" w:rsidRDefault="0092265E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sz w:val="16"/>
      </w:rPr>
    </w:pPr>
  </w:p>
  <w:p w:rsidR="0092265E" w:rsidRDefault="0092265E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b/>
        <w:sz w:val="16"/>
      </w:rPr>
    </w:pPr>
  </w:p>
  <w:p w:rsidR="0092265E" w:rsidRDefault="0092265E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b/>
        <w:sz w:val="16"/>
      </w:rPr>
    </w:pPr>
  </w:p>
  <w:p w:rsidR="0092265E" w:rsidRDefault="0092265E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23"/>
    <w:rsid w:val="00025D43"/>
    <w:rsid w:val="00087222"/>
    <w:rsid w:val="000A247C"/>
    <w:rsid w:val="000E1CBD"/>
    <w:rsid w:val="0019198A"/>
    <w:rsid w:val="001C420B"/>
    <w:rsid w:val="001E7F0F"/>
    <w:rsid w:val="00255155"/>
    <w:rsid w:val="002F3159"/>
    <w:rsid w:val="00352A57"/>
    <w:rsid w:val="003C1659"/>
    <w:rsid w:val="003D277C"/>
    <w:rsid w:val="00403EF5"/>
    <w:rsid w:val="00442AE1"/>
    <w:rsid w:val="004902DB"/>
    <w:rsid w:val="004A042F"/>
    <w:rsid w:val="004F0399"/>
    <w:rsid w:val="004F4877"/>
    <w:rsid w:val="00514F35"/>
    <w:rsid w:val="0052303A"/>
    <w:rsid w:val="0052646A"/>
    <w:rsid w:val="00601FA7"/>
    <w:rsid w:val="00617863"/>
    <w:rsid w:val="00621FB2"/>
    <w:rsid w:val="00654440"/>
    <w:rsid w:val="00680E6F"/>
    <w:rsid w:val="0068340B"/>
    <w:rsid w:val="006E03DB"/>
    <w:rsid w:val="006F6692"/>
    <w:rsid w:val="00711527"/>
    <w:rsid w:val="00742C53"/>
    <w:rsid w:val="00795623"/>
    <w:rsid w:val="007A450B"/>
    <w:rsid w:val="007F1BFB"/>
    <w:rsid w:val="00804979"/>
    <w:rsid w:val="00806E35"/>
    <w:rsid w:val="0081383D"/>
    <w:rsid w:val="008174F5"/>
    <w:rsid w:val="00884D07"/>
    <w:rsid w:val="009011A8"/>
    <w:rsid w:val="0092265E"/>
    <w:rsid w:val="009A6ED9"/>
    <w:rsid w:val="009C2F3A"/>
    <w:rsid w:val="009F78C6"/>
    <w:rsid w:val="00A7198D"/>
    <w:rsid w:val="00AC0337"/>
    <w:rsid w:val="00AC591B"/>
    <w:rsid w:val="00AF6E7F"/>
    <w:rsid w:val="00AF7F5A"/>
    <w:rsid w:val="00B30FD3"/>
    <w:rsid w:val="00B616EF"/>
    <w:rsid w:val="00B838EE"/>
    <w:rsid w:val="00B84D3B"/>
    <w:rsid w:val="00BA75B4"/>
    <w:rsid w:val="00BB63FC"/>
    <w:rsid w:val="00CB5074"/>
    <w:rsid w:val="00CF1112"/>
    <w:rsid w:val="00CF2BDD"/>
    <w:rsid w:val="00D91691"/>
    <w:rsid w:val="00DA5B98"/>
    <w:rsid w:val="00DC2EEB"/>
    <w:rsid w:val="00E04377"/>
    <w:rsid w:val="00E047B6"/>
    <w:rsid w:val="00EE0C92"/>
    <w:rsid w:val="00EE31C6"/>
    <w:rsid w:val="00EE4B04"/>
    <w:rsid w:val="00F03108"/>
    <w:rsid w:val="00F036D7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98A8-20F5-443F-A186-EE835D07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623"/>
    <w:pPr>
      <w:jc w:val="both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95623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95623"/>
  </w:style>
  <w:style w:type="character" w:styleId="Verwijzingopmerking">
    <w:name w:val="annotation reference"/>
    <w:semiHidden/>
    <w:rsid w:val="0079562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95623"/>
    <w:rPr>
      <w:sz w:val="20"/>
    </w:rPr>
  </w:style>
  <w:style w:type="paragraph" w:styleId="Ballontekst">
    <w:name w:val="Balloon Text"/>
    <w:basedOn w:val="Standaard"/>
    <w:semiHidden/>
    <w:rsid w:val="00795623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06E35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06E35"/>
  </w:style>
  <w:style w:type="character" w:customStyle="1" w:styleId="OnderwerpvanopmerkingChar">
    <w:name w:val="Onderwerp van opmerking Char"/>
    <w:link w:val="Onderwerpvanopmerking"/>
    <w:rsid w:val="00806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22C7-9614-490C-BB91-1EE93E6C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D3532C74.dotm</Template>
  <TotalTime>1</TotalTime>
  <Pages>1</Pages>
  <Words>424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kenmerk:</vt:lpstr>
    </vt:vector>
  </TitlesOfParts>
  <Company>Dyade Zuid-West Nederland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kenmerk:</dc:title>
  <dc:subject/>
  <dc:creator>administrator</dc:creator>
  <cp:keywords/>
  <cp:lastModifiedBy>Herman Jacobs</cp:lastModifiedBy>
  <cp:revision>2</cp:revision>
  <dcterms:created xsi:type="dcterms:W3CDTF">2019-12-16T08:55:00Z</dcterms:created>
  <dcterms:modified xsi:type="dcterms:W3CDTF">2019-12-16T08:55:00Z</dcterms:modified>
</cp:coreProperties>
</file>